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A2F7B" w14:textId="72219D9D" w:rsidR="00016D40" w:rsidRDefault="000D28F2">
      <w:pPr>
        <w:spacing w:after="0"/>
        <w:rPr>
          <w:rFonts w:ascii="Vazirmatn ExtraBold" w:hAnsi="Vazirmatn ExtraBold" w:cs="Vazirmatn ExtraBold"/>
          <w:color w:val="538135" w:themeColor="accent6" w:themeShade="BF"/>
          <w:sz w:val="72"/>
          <w:szCs w:val="72"/>
        </w:rPr>
      </w:pPr>
      <w:r>
        <w:rPr>
          <w:rFonts w:ascii="Vazirmatn ExtraBold" w:hAnsi="Vazirmatn ExtraBold" w:cs="Vazirmatn ExtraBold"/>
          <w:color w:val="538135" w:themeColor="accent6" w:themeShade="BF"/>
          <w:sz w:val="72"/>
          <w:szCs w:val="72"/>
          <w:rtl/>
        </w:rPr>
        <w:t>آزمون نرم افزار</w:t>
      </w:r>
    </w:p>
    <w:p w14:paraId="46BC4AAA" w14:textId="09858EDC" w:rsidR="00016D40" w:rsidRDefault="000D28F2">
      <w:pPr>
        <w:spacing w:after="0"/>
        <w:ind w:right="-426"/>
        <w:rPr>
          <w:rFonts w:ascii="Vazirmatn Black" w:hAnsi="Vazirmatn Black" w:cs="Vazirmatn Black"/>
          <w:color w:val="538135" w:themeColor="accent6" w:themeShade="BF"/>
          <w:sz w:val="40"/>
          <w:szCs w:val="40"/>
        </w:rPr>
      </w:pP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تمرین شماره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>5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  <w:t xml:space="preserve">     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 xml:space="preserve"> 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     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 xml:space="preserve">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  </w:t>
      </w:r>
      <w:r w:rsidR="00BC414E">
        <w:rPr>
          <w:rFonts w:ascii="Vazirmatn Light" w:hAnsi="Vazirmatn Light" w:cs="Vazirmatn Light" w:hint="cs"/>
          <w:color w:val="538135" w:themeColor="accent6" w:themeShade="BF"/>
          <w:sz w:val="24"/>
          <w:szCs w:val="24"/>
          <w:rtl/>
        </w:rPr>
        <w:t>21</w:t>
      </w:r>
      <w:r>
        <w:rPr>
          <w:rFonts w:ascii="Vazirmatn Light" w:hAnsi="Vazirmatn Light" w:cs="Vazirmatn Light"/>
          <w:color w:val="538135" w:themeColor="accent6" w:themeShade="BF"/>
          <w:sz w:val="24"/>
          <w:szCs w:val="24"/>
          <w:rtl/>
        </w:rPr>
        <w:t xml:space="preserve"> </w:t>
      </w:r>
      <w:r w:rsidR="005F2121">
        <w:rPr>
          <w:rFonts w:ascii="Vazirmatn Light" w:hAnsi="Vazirmatn Light" w:cs="Vazirmatn Light" w:hint="cs"/>
          <w:color w:val="538135" w:themeColor="accent6" w:themeShade="BF"/>
          <w:sz w:val="24"/>
          <w:szCs w:val="24"/>
          <w:rtl/>
        </w:rPr>
        <w:t xml:space="preserve">آذر </w:t>
      </w:r>
      <w:r>
        <w:rPr>
          <w:rFonts w:ascii="Vazirmatn Light" w:hAnsi="Vazirmatn Light" w:cs="Vazirmatn Light"/>
          <w:color w:val="538135" w:themeColor="accent6" w:themeShade="BF"/>
          <w:sz w:val="24"/>
          <w:szCs w:val="24"/>
        </w:rPr>
        <w:t>1402</w:t>
      </w:r>
    </w:p>
    <w:p w14:paraId="40893273" w14:textId="77777777" w:rsidR="00016D40" w:rsidRDefault="000D28F2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Cs w:val="24"/>
          <w:rtl/>
        </w:rPr>
        <w:t xml:space="preserve">محمدرضا بخشایش – </w:t>
      </w:r>
      <w:r>
        <w:rPr>
          <w:rFonts w:ascii="Vazirmatn Light" w:hAnsi="Vazirmatn Light" w:cs="Vazirmatn Light"/>
          <w:color w:val="FF0000"/>
          <w:sz w:val="24"/>
          <w:szCs w:val="24"/>
        </w:rPr>
        <w:t>810199381</w:t>
      </w:r>
    </w:p>
    <w:p w14:paraId="6A6145AF" w14:textId="5827798A" w:rsidR="00016D40" w:rsidRDefault="000D28F2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Cs w:val="24"/>
          <w:rtl/>
        </w:rPr>
        <w:t xml:space="preserve"> امین باهنر – </w:t>
      </w:r>
      <w:r>
        <w:rPr>
          <w:rFonts w:ascii="Vazirmatn Light" w:hAnsi="Vazirmatn Light" w:cs="Vazirmatn Light"/>
          <w:color w:val="FF0000"/>
          <w:sz w:val="24"/>
          <w:szCs w:val="24"/>
        </w:rPr>
        <w:t>810199548</w:t>
      </w:r>
    </w:p>
    <w:p w14:paraId="7D6E7D91" w14:textId="69B16ABA" w:rsidR="00D4347F" w:rsidRDefault="00850AE0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Cs w:val="24"/>
        </w:rPr>
        <w:t>C</w:t>
      </w:r>
      <w:r w:rsidR="00D4347F">
        <w:rPr>
          <w:rFonts w:ascii="Vazirmatn Light" w:hAnsi="Vazirmatn Light" w:cs="Vazirmatn Light"/>
          <w:color w:val="FF0000"/>
          <w:sz w:val="24"/>
          <w:szCs w:val="24"/>
        </w:rPr>
        <w:t>ommit</w:t>
      </w:r>
      <w:r>
        <w:rPr>
          <w:rFonts w:ascii="Vazirmatn Light" w:hAnsi="Vazirmatn Light" w:cs="Vazirmatn Light"/>
          <w:color w:val="FF0000"/>
          <w:sz w:val="24"/>
          <w:szCs w:val="24"/>
        </w:rPr>
        <w:t xml:space="preserve">: </w:t>
      </w:r>
      <w:r w:rsidRPr="00850AE0">
        <w:rPr>
          <w:rFonts w:ascii="Vazirmatn Light" w:hAnsi="Vazirmatn Light" w:cs="Vazirmatn Light"/>
          <w:color w:val="FF0000"/>
          <w:sz w:val="24"/>
          <w:szCs w:val="24"/>
        </w:rPr>
        <w:t>b1335b3e304566e8b8fe7fa352da7c5890390b36</w:t>
      </w:r>
    </w:p>
    <w:p w14:paraId="30BB3799" w14:textId="37394B6A" w:rsidR="00016D40" w:rsidRDefault="00016D40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</w:p>
    <w:p w14:paraId="79298DA7" w14:textId="08BE2960" w:rsidR="008419BD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 w:rsidRPr="008419BD"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 xml:space="preserve">تحلیل گزارش ابزار  </w:t>
      </w:r>
      <w:r w:rsidRPr="008419BD">
        <w:rPr>
          <w:rFonts w:ascii="Vazirmatn" w:hAnsi="Vazirmatn" w:cs="Vazirmatn"/>
          <w:color w:val="2E74B5" w:themeColor="accent5" w:themeShade="BF"/>
          <w:sz w:val="24"/>
          <w:szCs w:val="24"/>
        </w:rPr>
        <w:t>PIT</w:t>
      </w:r>
      <w:r w:rsidRPr="008419BD"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>:</w:t>
      </w:r>
    </w:p>
    <w:p w14:paraId="0245F8CF" w14:textId="77777777" w:rsidR="008419BD" w:rsidRPr="008419BD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</w:p>
    <w:p w14:paraId="2C0EE6F8" w14:textId="0E875737" w:rsidR="00C86C12" w:rsidRDefault="00C86C12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مطابق خواسته صورت پروژه،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PIT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به پلاگین های پروژه سوم اضافه و اجرا شد. نتیجه گزارش این پلاگین در ادامه آمده است:</w:t>
      </w:r>
    </w:p>
    <w:p w14:paraId="77D2A2C0" w14:textId="42187D75" w:rsidR="00C86C12" w:rsidRDefault="00C86C12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C86C12">
        <w:rPr>
          <w:rFonts w:ascii="Vazirmatn Light" w:hAnsi="Vazirmatn Light" w:cs="Vazirmatn Light"/>
          <w:noProof/>
          <w:color w:val="000000" w:themeColor="text1"/>
          <w:sz w:val="24"/>
          <w:szCs w:val="24"/>
          <w:rtl/>
        </w:rPr>
        <w:drawing>
          <wp:inline distT="0" distB="0" distL="0" distR="0" wp14:anchorId="1A9EE3F0" wp14:editId="6228C024">
            <wp:extent cx="5731510" cy="33858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C559" w14:textId="77B1FBC0" w:rsidR="00405183" w:rsidRDefault="00405183" w:rsidP="00405183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صفحه اول گزارش که کلیت نتیجه اجرای پلاگین را نشان می دهد. الاعاتی نظیر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Line Coverage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و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Mutation Coverage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برای کل پروژه مشاهده می شود. </w:t>
      </w:r>
    </w:p>
    <w:p w14:paraId="512217FA" w14:textId="77777777" w:rsidR="00405183" w:rsidRDefault="000E2CF1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0E2CF1">
        <w:rPr>
          <w:rFonts w:ascii="Vazirmatn Light" w:hAnsi="Vazirmatn Light" w:cs="Vazirmatn Light"/>
          <w:noProof/>
          <w:color w:val="000000" w:themeColor="text1"/>
          <w:sz w:val="24"/>
          <w:szCs w:val="24"/>
          <w:rtl/>
        </w:rPr>
        <w:lastRenderedPageBreak/>
        <w:drawing>
          <wp:inline distT="0" distB="0" distL="0" distR="0" wp14:anchorId="6355FF9E" wp14:editId="16A77A5F">
            <wp:extent cx="5731510" cy="30429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D1BF" w14:textId="0F755C3E" w:rsidR="000E2CF1" w:rsidRDefault="00405183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در صفحه بالا، </w:t>
      </w:r>
      <w:r w:rsidR="00AC051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متریک های بیان شده به تفکیک فایل مشخص شده. با توجه به گزارش، در کل پروژه 29 </w:t>
      </w:r>
      <w:r w:rsidR="00AC0515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AC051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ساخته شده که تعداد 27 مورد توسط تست ها کشته شده و </w:t>
      </w:r>
      <w:r w:rsidR="00262E52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2 مورد از </w:t>
      </w:r>
      <w:r w:rsidR="00262E52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262E52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 توسط تست ها کشف نشده و زنده مانده اند.</w:t>
      </w:r>
      <w:r w:rsidR="000E2CF1" w:rsidRPr="000E2CF1">
        <w:rPr>
          <w:rFonts w:ascii="Vazirmatn Light" w:hAnsi="Vazirmatn Light" w:cs="Vazirmatn Light"/>
          <w:noProof/>
          <w:color w:val="000000" w:themeColor="text1"/>
          <w:sz w:val="24"/>
          <w:szCs w:val="24"/>
          <w:rtl/>
        </w:rPr>
        <w:drawing>
          <wp:inline distT="0" distB="0" distL="0" distR="0" wp14:anchorId="2D06891B" wp14:editId="225478FE">
            <wp:extent cx="5731510" cy="3126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1CB" w14:textId="5C5BD153" w:rsidR="00262E52" w:rsidRDefault="00262E52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از آنجا که کلاس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Order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پیچیدگی خاصی ندارد، از آن گذر می کنیم. در صفحه مربوط به کلاس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Engine</w:t>
      </w:r>
      <w:r w:rsidR="003A2E2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، جزئیاتی از </w:t>
      </w:r>
      <w:r w:rsidR="003A2E25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3A2E2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انجام شده قابل مشاهده است. برای مثال، میتوان به تبدیل تقسیم به ضرب در خط 28 و تبدیل علامت کوچکتر به کوچک تر مساوی اشاره کرد که توسط هیچ تستی کشف نشده اند.</w:t>
      </w:r>
    </w:p>
    <w:p w14:paraId="7F3702C7" w14:textId="7BD4AD8D" w:rsidR="00405183" w:rsidRDefault="000E2CF1" w:rsidP="003A2E25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0E2CF1">
        <w:rPr>
          <w:rFonts w:ascii="Vazirmatn Light" w:hAnsi="Vazirmatn Light" w:cs="Vazirmatn Light"/>
          <w:noProof/>
          <w:color w:val="000000" w:themeColor="text1"/>
          <w:sz w:val="24"/>
          <w:szCs w:val="24"/>
          <w:rtl/>
        </w:rPr>
        <w:lastRenderedPageBreak/>
        <w:drawing>
          <wp:inline distT="0" distB="0" distL="0" distR="0" wp14:anchorId="29A1A8B0" wp14:editId="10356DE4">
            <wp:extent cx="5731510" cy="18808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E8BE" w14:textId="5A7B5DC8" w:rsidR="003A2E25" w:rsidRPr="003A2E25" w:rsidRDefault="003A2E25" w:rsidP="003A2E25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در تصویر بالا، گزارشی از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انجام شده و لیست تست های انجام شده مشاهده می شود. در تصویر بعدی، </w:t>
      </w:r>
      <w:r w:rsidR="008419BD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8419BD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زنده و کشته شده روی کد کلاس مشخص شده اند</w:t>
      </w:r>
    </w:p>
    <w:p w14:paraId="514578BA" w14:textId="73B656F2" w:rsidR="00405183" w:rsidRDefault="00405183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 w:rsidRPr="00405183">
        <w:rPr>
          <w:rFonts w:ascii="Vazirmatn" w:hAnsi="Vazirmatn" w:cs="Vazirmatn"/>
          <w:noProof/>
          <w:color w:val="2E74B5" w:themeColor="accent5" w:themeShade="BF"/>
          <w:sz w:val="24"/>
          <w:szCs w:val="24"/>
          <w:rtl/>
        </w:rPr>
        <w:lastRenderedPageBreak/>
        <w:drawing>
          <wp:inline distT="0" distB="0" distL="0" distR="0" wp14:anchorId="35328411" wp14:editId="6E014748">
            <wp:extent cx="4763165" cy="841174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23A2" w14:textId="77777777" w:rsidR="008419BD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</w:p>
    <w:p w14:paraId="1950A713" w14:textId="504468A0" w:rsidR="00016D40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lastRenderedPageBreak/>
        <w:t xml:space="preserve">تاثیر </w:t>
      </w:r>
      <w:r>
        <w:rPr>
          <w:rFonts w:ascii="Vazirmatn" w:hAnsi="Vazirmatn" w:cs="Vazirmatn"/>
          <w:color w:val="2E74B5" w:themeColor="accent5" w:themeShade="BF"/>
          <w:sz w:val="24"/>
          <w:szCs w:val="24"/>
        </w:rPr>
        <w:t>Mutation Coverage</w:t>
      </w: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 xml:space="preserve"> بالا بر میزان خطر </w:t>
      </w:r>
      <w:r>
        <w:rPr>
          <w:rFonts w:ascii="Vazirmatn" w:hAnsi="Vazirmatn" w:cs="Vazirmatn"/>
          <w:color w:val="2E74B5" w:themeColor="accent5" w:themeShade="BF"/>
          <w:sz w:val="24"/>
          <w:szCs w:val="24"/>
        </w:rPr>
        <w:t>Refactoring</w:t>
      </w: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>:</w:t>
      </w:r>
    </w:p>
    <w:p w14:paraId="463E8978" w14:textId="77777777" w:rsidR="008A5D40" w:rsidRDefault="008A5D40" w:rsidP="004B27F4">
      <w:pPr>
        <w:spacing w:after="0"/>
        <w:rPr>
          <w:rFonts w:ascii="Vazirmatn" w:hAnsi="Vazirmatn" w:cs="Vazirmatn"/>
          <w:color w:val="000000" w:themeColor="text1"/>
          <w:sz w:val="24"/>
          <w:szCs w:val="24"/>
          <w:rtl/>
        </w:rPr>
      </w:pPr>
    </w:p>
    <w:p w14:paraId="01BD38AA" w14:textId="35A3394D" w:rsidR="00803FA1" w:rsidRDefault="00170825" w:rsidP="004B27F4">
      <w:pPr>
        <w:spacing w:after="0"/>
        <w:rPr>
          <w:rFonts w:ascii="Vazirmatn" w:hAnsi="Vazirmatn" w:cs="Vazirmatn"/>
          <w:color w:val="000000" w:themeColor="text1"/>
          <w:sz w:val="24"/>
          <w:szCs w:val="24"/>
          <w:rtl/>
        </w:rPr>
      </w:pP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اساس کار سنجش تست ها با کمک </w:t>
      </w:r>
      <w:r>
        <w:rPr>
          <w:rFonts w:ascii="Vazirmatn" w:hAnsi="Vazirmatn" w:cs="Vazirmatn"/>
          <w:color w:val="000000" w:themeColor="text1"/>
          <w:sz w:val="24"/>
          <w:szCs w:val="24"/>
        </w:rPr>
        <w:t>Mutation Coverage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، سنجیدن توانایی مجموعه تست ها برای مقابله با تغییرات ناخواسته در کد  است. در فرایند </w:t>
      </w:r>
      <w:r>
        <w:rPr>
          <w:rFonts w:ascii="Vazirmatn" w:hAnsi="Vazirmatn" w:cs="Vazirmatn"/>
          <w:color w:val="000000" w:themeColor="text1"/>
          <w:sz w:val="24"/>
          <w:szCs w:val="24"/>
        </w:rPr>
        <w:t>refactoring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احتمال بالایی برای به وجود آمدن خطا های این چنینی، (برای مثال، تبدیل مثبت به منفی، 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جابجایی نوع فرزند یک کلاس، تغییر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operator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یا نام متد و ...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>)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وجود دارد. بنابراین میتوان نتیجه گرفت، در صورتی که مجموعه تست های ما امکان رسیدن به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Motation Coverage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بالا را برای ما فراهم کند، احتمال میرود اگر در فرایند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Refactoring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به خطا های مذکور بر خوردیم</w:t>
      </w:r>
      <w:r w:rsidR="005A6259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، تست ها متوجه آن شده و با </w:t>
      </w:r>
      <w:r w:rsidR="005A6259">
        <w:rPr>
          <w:rFonts w:ascii="Vazirmatn" w:hAnsi="Vazirmatn" w:cs="Vazirmatn"/>
          <w:color w:val="000000" w:themeColor="text1"/>
          <w:sz w:val="24"/>
          <w:szCs w:val="24"/>
        </w:rPr>
        <w:t>fail</w:t>
      </w:r>
      <w:r w:rsidR="005A6259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کردن آنها، بتوانیم خطای ایجاد شده را شناسایی کنیم</w:t>
      </w:r>
    </w:p>
    <w:sectPr w:rsidR="00803FA1">
      <w:pgSz w:w="11906" w:h="16838"/>
      <w:pgMar w:top="1440" w:right="1440" w:bottom="1440" w:left="1440" w:header="0" w:footer="0" w:gutter="0"/>
      <w:cols w:space="720"/>
      <w:formProt w:val="0"/>
      <w:bidi/>
      <w:rtlGutter/>
      <w:docGrid w:linePitch="360" w:charSpace="1228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0D6F92E-FB8A-4EC6-8BD5-6CF235D685D4}"/>
    <w:embedBold r:id="rId2" w:fontKey="{36171D1E-BB1A-4AA8-9C1E-86EAFACD075C}"/>
    <w:embedItalic r:id="rId3" w:fontKey="{65E0CA88-1A87-42D0-9F47-7C7EA9FDAB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  <w:embedRegular r:id="rId4" w:fontKey="{1A8263F7-18F3-47CF-85DD-000E3E3B11EA}"/>
    <w:embedBold r:id="rId5" w:fontKey="{967733AE-E83E-467A-AF43-25ABEC9257D8}"/>
    <w:embedBoldItalic r:id="rId6" w:fontKey="{1F7B9662-CCDC-4235-A796-6CB472DDB69C}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swiss"/>
    <w:pitch w:val="variable"/>
    <w:embedBold r:id="rId7" w:fontKey="{17EBEA96-E630-49C9-A735-CED5B6BB8FDF}"/>
  </w:font>
  <w:font w:name="DejaVu Sans">
    <w:altName w:val="Verdana"/>
    <w:panose1 w:val="00000000000000000000"/>
    <w:charset w:val="00"/>
    <w:family w:val="roman"/>
    <w:notTrueType/>
    <w:pitch w:val="default"/>
  </w:font>
  <w:font w:name="Vazirmatn ExtraBold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8" w:fontKey="{8922C37C-6475-4537-872B-C1844354E837}"/>
  </w:font>
  <w:font w:name="Vazirmatn Black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9" w:fontKey="{3821BB3F-F491-46B4-B2C6-B68F2EBE9FD5}"/>
  </w:font>
  <w:font w:name="Vazirmatn Light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BE5C28E7-EBF6-4A4B-BFC2-B2BC37807F27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1" w:fontKey="{D1F3C6AD-AEF5-438D-B599-0A723423347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121DB518-F7EB-4E4A-B241-320B2F2EF8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F2169"/>
    <w:multiLevelType w:val="hybridMultilevel"/>
    <w:tmpl w:val="8A16E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5F089A"/>
    <w:multiLevelType w:val="hybridMultilevel"/>
    <w:tmpl w:val="F5E01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20046D"/>
    <w:multiLevelType w:val="hybridMultilevel"/>
    <w:tmpl w:val="D960EC6C"/>
    <w:lvl w:ilvl="0" w:tplc="F98614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F32599"/>
    <w:multiLevelType w:val="multilevel"/>
    <w:tmpl w:val="2CD8E2D8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40"/>
    <w:rsid w:val="00016D40"/>
    <w:rsid w:val="00081D67"/>
    <w:rsid w:val="000D28F2"/>
    <w:rsid w:val="000E2CF1"/>
    <w:rsid w:val="001069AC"/>
    <w:rsid w:val="00167FE4"/>
    <w:rsid w:val="00170825"/>
    <w:rsid w:val="00186DC3"/>
    <w:rsid w:val="001F77EA"/>
    <w:rsid w:val="00250BC3"/>
    <w:rsid w:val="00262E52"/>
    <w:rsid w:val="002B7C7A"/>
    <w:rsid w:val="003747E9"/>
    <w:rsid w:val="003A2E25"/>
    <w:rsid w:val="003A5889"/>
    <w:rsid w:val="00405183"/>
    <w:rsid w:val="004B27F4"/>
    <w:rsid w:val="005555FE"/>
    <w:rsid w:val="005A6259"/>
    <w:rsid w:val="005F2121"/>
    <w:rsid w:val="007228BB"/>
    <w:rsid w:val="007D55B1"/>
    <w:rsid w:val="007E3400"/>
    <w:rsid w:val="00803FA1"/>
    <w:rsid w:val="008419BD"/>
    <w:rsid w:val="00850AE0"/>
    <w:rsid w:val="008A5D40"/>
    <w:rsid w:val="009469B0"/>
    <w:rsid w:val="009B34C6"/>
    <w:rsid w:val="00AC0515"/>
    <w:rsid w:val="00B21BA8"/>
    <w:rsid w:val="00B6389F"/>
    <w:rsid w:val="00BA51CD"/>
    <w:rsid w:val="00BC414E"/>
    <w:rsid w:val="00C220EF"/>
    <w:rsid w:val="00C86C12"/>
    <w:rsid w:val="00C86F52"/>
    <w:rsid w:val="00CD31A5"/>
    <w:rsid w:val="00D02882"/>
    <w:rsid w:val="00D23943"/>
    <w:rsid w:val="00D4347F"/>
    <w:rsid w:val="00F37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0326019"/>
  <w15:docId w15:val="{59AF9C31-1BE9-47FA-B595-C500C7C9D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  <w:spacing w:after="160" w:line="259" w:lineRule="auto"/>
    </w:p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eastAsia="DejaVu Sans" w:hAnsi="Liberation Serif" w:cs="DejaVu Sans"/>
      <w:b/>
      <w:bCs/>
      <w:sz w:val="36"/>
      <w:szCs w:val="36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AA4F36"/>
    <w:pPr>
      <w:ind w:left="720"/>
      <w:contextualSpacing/>
    </w:pPr>
  </w:style>
  <w:style w:type="table" w:styleId="TableGrid">
    <w:name w:val="Table Grid"/>
    <w:basedOn w:val="TableNormal"/>
    <w:uiPriority w:val="39"/>
    <w:rsid w:val="007969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CC060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CC060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5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Reza Bakhshayesh</dc:creator>
  <dc:description/>
  <cp:lastModifiedBy>Mohammad Reza Bakhshayesh</cp:lastModifiedBy>
  <cp:revision>28</cp:revision>
  <dcterms:created xsi:type="dcterms:W3CDTF">2023-10-22T09:20:00Z</dcterms:created>
  <dcterms:modified xsi:type="dcterms:W3CDTF">2023-12-12T12:59:00Z</dcterms:modified>
  <dc:language>en-US</dc:language>
</cp:coreProperties>
</file>